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8B" w:rsidRPr="00CD0F9F" w:rsidRDefault="00E84B8B" w:rsidP="00CD0F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F">
        <w:rPr>
          <w:rFonts w:ascii="Times New Roman" w:hAnsi="Times New Roman" w:cs="Times New Roman"/>
          <w:b/>
          <w:sz w:val="28"/>
          <w:szCs w:val="28"/>
        </w:rPr>
        <w:t>ANUNȚ DE INTENȚIE</w:t>
      </w:r>
    </w:p>
    <w:p w:rsidR="00E84B8B" w:rsidRPr="004B32D4" w:rsidRDefault="001E6A1E" w:rsidP="00FB7D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 0</w:t>
      </w:r>
      <w:r w:rsidR="002A52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din  </w:t>
      </w:r>
      <w:r w:rsidR="002A52CC">
        <w:rPr>
          <w:rFonts w:ascii="Times New Roman" w:hAnsi="Times New Roman" w:cs="Times New Roman"/>
          <w:sz w:val="24"/>
          <w:szCs w:val="24"/>
        </w:rPr>
        <w:t>26 DECEMBRIE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E84B8B" w:rsidRPr="004B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B" w:rsidRPr="004B32D4" w:rsidRDefault="00E84B8B" w:rsidP="00CD0F9F">
      <w:pPr>
        <w:pStyle w:val="a5"/>
        <w:numPr>
          <w:ilvl w:val="0"/>
          <w:numId w:val="1"/>
        </w:numPr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>Informații generale</w:t>
      </w:r>
      <w:r w:rsidRPr="00C014D5">
        <w:rPr>
          <w:rFonts w:ascii="Times New Roman" w:hAnsi="Times New Roman" w:cs="Times New Roman"/>
          <w:b/>
          <w:sz w:val="24"/>
          <w:szCs w:val="24"/>
        </w:rPr>
        <w:t xml:space="preserve"> despre autoritatea contractantă</w:t>
      </w:r>
      <w:r w:rsidRPr="004B32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02"/>
        <w:gridCol w:w="4016"/>
      </w:tblGrid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Denumirea autorității contractante</w:t>
            </w:r>
          </w:p>
        </w:tc>
        <w:tc>
          <w:tcPr>
            <w:tcW w:w="3969" w:type="dxa"/>
          </w:tcPr>
          <w:p w:rsidR="00E84B8B" w:rsidRPr="004B32D4" w:rsidRDefault="003960F5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Direcția Învățământ Hîncești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3969" w:type="dxa"/>
          </w:tcPr>
          <w:p w:rsidR="00E84B8B" w:rsidRPr="004B32D4" w:rsidRDefault="003960F5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1013601000026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969" w:type="dxa"/>
          </w:tcPr>
          <w:p w:rsidR="00E84B8B" w:rsidRPr="004B32D4" w:rsidRDefault="003960F5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MD-3401, mun. Hînceș</w:t>
            </w:r>
            <w:r w:rsidR="001E6A1E">
              <w:rPr>
                <w:rFonts w:ascii="Times New Roman" w:hAnsi="Times New Roman" w:cs="Times New Roman"/>
                <w:sz w:val="24"/>
                <w:szCs w:val="24"/>
              </w:rPr>
              <w:t>ti, str. Mihalcea Hîncu, nr,138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et. 4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Numărul de telefon/fax</w:t>
            </w:r>
          </w:p>
        </w:tc>
        <w:tc>
          <w:tcPr>
            <w:tcW w:w="3969" w:type="dxa"/>
          </w:tcPr>
          <w:p w:rsidR="00E84B8B" w:rsidRPr="004B32D4" w:rsidRDefault="003960F5" w:rsidP="0051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0269 23835; 0269 23776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Adresa de e-mail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ale autorității contractante</w:t>
            </w:r>
          </w:p>
        </w:tc>
        <w:tc>
          <w:tcPr>
            <w:tcW w:w="3969" w:type="dxa"/>
          </w:tcPr>
          <w:p w:rsidR="00B77DD1" w:rsidRDefault="00B77DD1" w:rsidP="00B77D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7E72" w:rsidRPr="00FB2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dgits-hincesti@mail.ru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E46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directiainvataminthincesti@gmail.com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DD1" w:rsidRDefault="00B77DD1" w:rsidP="00B77DD1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6DBA" w:rsidRPr="00733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alexcristy77@gmail.com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4B8B" w:rsidRPr="004B32D4" w:rsidRDefault="00B77DD1" w:rsidP="00B77D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6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natalia22ursuleac@gmail.com</w:t>
              </w:r>
            </w:hyperlink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Adresa de internet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ale autorității contractante</w:t>
            </w:r>
          </w:p>
        </w:tc>
        <w:tc>
          <w:tcPr>
            <w:tcW w:w="3969" w:type="dxa"/>
          </w:tcPr>
          <w:p w:rsidR="00E84B8B" w:rsidRPr="004B32D4" w:rsidRDefault="00B77DD1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D56" w:rsidRPr="005E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http://educ-hincesti.starnet.md/</w:t>
              </w:r>
            </w:hyperlink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Perso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na de contact, numărul de telefon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/e-mail</w:t>
            </w:r>
          </w:p>
        </w:tc>
        <w:tc>
          <w:tcPr>
            <w:tcW w:w="3969" w:type="dxa"/>
          </w:tcPr>
          <w:p w:rsidR="00B77DD1" w:rsidRDefault="002A52CC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Ursuleac Natalia, tel. 026923743 / 068310797 </w:t>
            </w:r>
            <w:hyperlink r:id="rId10" w:history="1">
              <w:r w:rsidRPr="00E46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natalia22ursuleac@gmail.com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94" w:rsidRPr="004B32D4" w:rsidRDefault="00B77DD1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Țurcanu Galina, 026923776, 061152087, </w:t>
            </w:r>
            <w:hyperlink r:id="rId11" w:history="1">
              <w:r w:rsidRPr="00733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alexcristy77@mail.ru</w:t>
              </w:r>
            </w:hyperlink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 de e-mail sau de internet de la care se va putea obține accesul liber, direct, total și gratuit la documentația de atribuire</w:t>
            </w:r>
          </w:p>
          <w:p w:rsidR="00E84B8B" w:rsidRPr="00CD0F9F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(În cazul în care, din motivele prevăzute la art. 33 alin. (11) a Legii nr. 131/2015 privind achizițiile publice, nu se asigură accesul liber, direct, total și gratuit, o mențiune privind modul în care poate fi accesată documentația de atribuire)</w:t>
            </w:r>
          </w:p>
        </w:tc>
        <w:tc>
          <w:tcPr>
            <w:tcW w:w="3969" w:type="dxa"/>
          </w:tcPr>
          <w:p w:rsidR="00FB7D56" w:rsidRDefault="00FB7D56" w:rsidP="00CD0F9F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SIA  RSAP</w:t>
            </w:r>
          </w:p>
          <w:p w:rsidR="00E84B8B" w:rsidRDefault="00FB7D56" w:rsidP="00CD0F9F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1C7E72" w:rsidRPr="00FB2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dgits-hincesti@mail.ru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B77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direct</w:t>
              </w:r>
              <w:r w:rsidR="00B77DD1" w:rsidRPr="00E46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iainvataminthincesti@gmail.com</w:t>
              </w:r>
            </w:hyperlink>
            <w:r w:rsidR="00B7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3960F5" w:rsidRPr="005E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B77DD1" w:rsidRPr="00E46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natalia22ursuleac@gmail.com</w:t>
              </w:r>
            </w:hyperlink>
            <w:r w:rsidR="00B7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B77DD1">
              <w:fldChar w:fldCharType="begin"/>
            </w:r>
            <w:r w:rsidR="00B77DD1">
              <w:instrText xml:space="preserve"> HYPERLINK "mailto:alexcristy77@gmail.com" </w:instrText>
            </w:r>
            <w:r w:rsidR="00B77DD1">
              <w:fldChar w:fldCharType="separate"/>
            </w:r>
            <w:r w:rsidR="00516DBA" w:rsidRPr="007338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alexcristy77@gmail.com</w:t>
            </w:r>
            <w:r w:rsidR="00B77D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DD1" w:rsidRPr="004B32D4" w:rsidRDefault="00B77DD1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Tipul autorității contractante și obiectul principal de activitate</w:t>
            </w:r>
          </w:p>
          <w:p w:rsidR="00E84B8B" w:rsidRPr="00CD0F9F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(Dacă este cazul, mențiunea că autoritatea contractantă este o autoritate centrală de achiziție sau că achiziția implică ori ar putea implica o altă formă de achiziție comună)</w:t>
            </w:r>
          </w:p>
        </w:tc>
        <w:tc>
          <w:tcPr>
            <w:tcW w:w="3969" w:type="dxa"/>
          </w:tcPr>
          <w:p w:rsidR="00E84B8B" w:rsidRPr="004B32D4" w:rsidRDefault="00FE6B63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 se  aplică</w:t>
            </w:r>
          </w:p>
        </w:tc>
      </w:tr>
    </w:tbl>
    <w:p w:rsidR="00E84B8B" w:rsidRP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8B">
        <w:rPr>
          <w:rFonts w:ascii="Times New Roman" w:hAnsi="Times New Roman" w:cs="Times New Roman"/>
          <w:b/>
          <w:sz w:val="24"/>
          <w:szCs w:val="24"/>
        </w:rPr>
        <w:t>Informații despre obiectul achiziției</w:t>
      </w:r>
      <w:r w:rsidRPr="00E84B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9"/>
        <w:gridCol w:w="1276"/>
        <w:gridCol w:w="3260"/>
        <w:gridCol w:w="1418"/>
      </w:tblGrid>
      <w:tr w:rsidR="00E84B8B" w:rsidRPr="001E3F00" w:rsidTr="00FE6B6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Denumirea bunurilor, serviciilor sau lucrărilor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Cantitate/ Unitate de măsură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Descrierea achiziției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Valoarea estimată</w:t>
            </w:r>
            <w:r w:rsidR="002D4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3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AF6" w:rsidRPr="00591AF6">
              <w:rPr>
                <w:rFonts w:ascii="Times New Roman" w:hAnsi="Times New Roman" w:cs="Times New Roman"/>
                <w:sz w:val="24"/>
                <w:szCs w:val="24"/>
              </w:rPr>
              <w:t>fără TVA</w:t>
            </w:r>
            <w:r w:rsidR="00591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(pentru fiecare lot în parte)</w:t>
            </w:r>
          </w:p>
        </w:tc>
      </w:tr>
      <w:tr w:rsidR="00E84B8B" w:rsidRPr="001E3F00" w:rsidTr="00516DB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CD0F9F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2A52CC" w:rsidP="00CD0F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4">
              <w:rPr>
                <w:lang w:val="en-US"/>
              </w:rPr>
              <w:t>09100000-0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2A52CC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Produse petroliere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2A52CC" w:rsidP="00516D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Circa 32000 litri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56" w:rsidRPr="00CD0F9F" w:rsidRDefault="002A52CC" w:rsidP="00516D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produselor petroliere în anul bugetar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2A52CC" w:rsidP="00516DB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516DBA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</w:tr>
    </w:tbl>
    <w:p w:rsidR="00E84B8B" w:rsidRPr="001E3F00" w:rsidRDefault="00E84B8B" w:rsidP="00CD0F9F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00">
        <w:rPr>
          <w:rFonts w:ascii="Times New Roman" w:hAnsi="Times New Roman" w:cs="Times New Roman"/>
          <w:b/>
          <w:sz w:val="24"/>
          <w:szCs w:val="24"/>
        </w:rPr>
        <w:t xml:space="preserve">Condiții de participare </w:t>
      </w:r>
      <w:r w:rsidRPr="001E3F00">
        <w:rPr>
          <w:rFonts w:ascii="Times New Roman" w:hAnsi="Times New Roman" w:cs="Times New Roman"/>
          <w:i/>
          <w:sz w:val="24"/>
          <w:szCs w:val="24"/>
        </w:rPr>
        <w:t>(în măsura în care sunt deja cunoscute)</w:t>
      </w:r>
      <w:r w:rsidRPr="001E3F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Contractul de achiziție publică este rezervat unor ateliere protejate sau acesta poate fi executat numai în cadrul unor programe de angajare protejată</w:t>
            </w:r>
          </w:p>
        </w:tc>
        <w:tc>
          <w:tcPr>
            <w:tcW w:w="3969" w:type="dxa"/>
          </w:tcPr>
          <w:p w:rsidR="00E84B8B" w:rsidRPr="001E3F00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Nu □</w:t>
            </w:r>
          </w:p>
          <w:p w:rsidR="00E84B8B" w:rsidRPr="001E3F00" w:rsidRDefault="00E84B8B" w:rsidP="00FE6B6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FE6B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Prestarea serviciului este rezervată unei anumite profesii în temeiul unor acte cu putere de lege sau al unor acte administrative</w:t>
            </w:r>
          </w:p>
        </w:tc>
        <w:tc>
          <w:tcPr>
            <w:tcW w:w="3969" w:type="dxa"/>
          </w:tcPr>
          <w:p w:rsidR="00E84B8B" w:rsidRPr="001E3F00" w:rsidRDefault="00FE6B63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+</w:t>
            </w:r>
          </w:p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FB7D56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Factori  de evaluare</w:t>
            </w:r>
          </w:p>
        </w:tc>
        <w:tc>
          <w:tcPr>
            <w:tcW w:w="3969" w:type="dxa"/>
          </w:tcPr>
          <w:p w:rsidR="00E84B8B" w:rsidRPr="007E507B" w:rsidRDefault="00FB7D56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B">
              <w:rPr>
                <w:rFonts w:ascii="Times New Roman" w:hAnsi="Times New Roman" w:cs="Times New Roman"/>
                <w:sz w:val="24"/>
                <w:szCs w:val="24"/>
              </w:rPr>
              <w:t>Prețul cel mai mic</w:t>
            </w:r>
          </w:p>
          <w:p w:rsidR="00E84B8B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61" w:rsidRPr="001E3F00" w:rsidRDefault="006A6D61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9F" w:rsidRDefault="00CD0F9F" w:rsidP="00CD0F9F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9F" w:rsidRDefault="00CD0F9F" w:rsidP="00CD0F9F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8B" w:rsidRP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8B">
        <w:rPr>
          <w:rFonts w:ascii="Times New Roman" w:hAnsi="Times New Roman" w:cs="Times New Roman"/>
          <w:b/>
          <w:sz w:val="24"/>
          <w:szCs w:val="24"/>
        </w:rPr>
        <w:t>Alte informații: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Data estimată pentru publicarea anunțului de participare pentru contractul/contractele la care se referă anunțul de intenție</w:t>
            </w:r>
          </w:p>
        </w:tc>
        <w:tc>
          <w:tcPr>
            <w:tcW w:w="4111" w:type="dxa"/>
          </w:tcPr>
          <w:p w:rsidR="00E84B8B" w:rsidRPr="00C014D5" w:rsidRDefault="002A52CC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2023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Tehnici și instrumente specifice de atribuire utilizate</w:t>
            </w:r>
          </w:p>
        </w:tc>
        <w:tc>
          <w:tcPr>
            <w:tcW w:w="4111" w:type="dxa"/>
          </w:tcPr>
          <w:p w:rsidR="00E84B8B" w:rsidRPr="00C014D5" w:rsidRDefault="00FE6B63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se aplică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Contractul intră sub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incidența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Acordului privind achizițiile guvernamentale al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Organizației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Mondiale a Comerțului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umai în cazul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anunțurilor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transmise spre publicare în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JOUE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111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FE6B6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Agenția Națională pentru Soluționarea Contestațiilor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mun. Chișinău, bd. Ștefan cel Mare și Sfânt, 124, MD-2001;</w:t>
            </w:r>
          </w:p>
          <w:p w:rsidR="00E84B8B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tel/fax: (022) 820 652, 820-651 </w:t>
            </w:r>
          </w:p>
          <w:p w:rsidR="00E84B8B" w:rsidRPr="00C014D5" w:rsidRDefault="00E84B8B" w:rsidP="00CD0F9F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6" w:history="1">
              <w:r w:rsidRPr="00C01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contestatii@ansc.md</w:t>
              </w:r>
            </w:hyperlink>
          </w:p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pagina web</w:t>
            </w: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4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www.ansc.md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Alte informații relevante</w:t>
            </w:r>
          </w:p>
        </w:tc>
        <w:tc>
          <w:tcPr>
            <w:tcW w:w="4111" w:type="dxa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8B" w:rsidRPr="004B32D4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56" w:rsidRDefault="00FB7D56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7D56" w:rsidRDefault="00FB7D56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7D56" w:rsidRDefault="00FB7D56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7D56" w:rsidRDefault="00E84B8B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>Conducătorul grupului de lucru:  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FE6B63">
        <w:rPr>
          <w:rFonts w:ascii="Times New Roman" w:hAnsi="Times New Roman" w:cs="Times New Roman"/>
          <w:b/>
          <w:sz w:val="24"/>
          <w:szCs w:val="24"/>
        </w:rPr>
        <w:t>__ Valentina TONU</w:t>
      </w:r>
      <w:r w:rsidRPr="004B32D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E6B63" w:rsidRDefault="00E84B8B" w:rsidP="00FB7D56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84B8B" w:rsidRPr="004B32D4" w:rsidRDefault="00E84B8B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 xml:space="preserve"> L.Ș.</w:t>
      </w:r>
    </w:p>
    <w:p w:rsidR="00E84B8B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Pr="004B32D4" w:rsidRDefault="00E84B8B" w:rsidP="00CD0F9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2D4">
        <w:rPr>
          <w:rFonts w:ascii="Times New Roman" w:hAnsi="Times New Roman" w:cs="Times New Roman"/>
          <w:b/>
          <w:i/>
          <w:color w:val="FF0000"/>
          <w:sz w:val="24"/>
          <w:szCs w:val="24"/>
        </w:rPr>
        <w:t>Notă:</w:t>
      </w:r>
      <w:r w:rsidRPr="004B32D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D6AE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nunțurile</w:t>
      </w:r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intenție privind achiziţiile publice preconizate se publică în Buletinul achiziţiilor publice în cel mult 30 de zile de la data aprobării bugetului propriu al autorităţii contractante, în mod separat pentru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fiecare procedură de achiziție (</w:t>
      </w:r>
      <w:r w:rsidRPr="001E3F00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art. 28 al Legii nr. 131 din 03.07.2015 privind achizițiile publice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0C5477" w:rsidRPr="00E84B8B" w:rsidRDefault="000C5477" w:rsidP="00CD0F9F">
      <w:pPr>
        <w:spacing w:line="276" w:lineRule="auto"/>
      </w:pPr>
    </w:p>
    <w:sectPr w:rsidR="000C5477" w:rsidRPr="00E84B8B" w:rsidSect="002F5C8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1C62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8B"/>
    <w:rsid w:val="00070779"/>
    <w:rsid w:val="000C5477"/>
    <w:rsid w:val="000E5094"/>
    <w:rsid w:val="001C7E72"/>
    <w:rsid w:val="001E6A1E"/>
    <w:rsid w:val="002A52CC"/>
    <w:rsid w:val="002D4266"/>
    <w:rsid w:val="002F5C81"/>
    <w:rsid w:val="00311971"/>
    <w:rsid w:val="003960F5"/>
    <w:rsid w:val="004A1AC1"/>
    <w:rsid w:val="004F0DE3"/>
    <w:rsid w:val="004F3E0F"/>
    <w:rsid w:val="00516DBA"/>
    <w:rsid w:val="00591AF6"/>
    <w:rsid w:val="006A6D61"/>
    <w:rsid w:val="00722F8B"/>
    <w:rsid w:val="007E507B"/>
    <w:rsid w:val="0090221A"/>
    <w:rsid w:val="009F0D12"/>
    <w:rsid w:val="00B3729C"/>
    <w:rsid w:val="00B659AD"/>
    <w:rsid w:val="00B77DD1"/>
    <w:rsid w:val="00C413CF"/>
    <w:rsid w:val="00CD0F9F"/>
    <w:rsid w:val="00D211F1"/>
    <w:rsid w:val="00E84B8B"/>
    <w:rsid w:val="00ED3C53"/>
    <w:rsid w:val="00EF7752"/>
    <w:rsid w:val="00FB7D56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A4D"/>
  <w15:docId w15:val="{DDFC4CBC-AAFA-4589-A261-98EFD785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8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4B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7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22ursuleac@gmail.com" TargetMode="External"/><Relationship Id="rId13" Type="http://schemas.openxmlformats.org/officeDocument/2006/relationships/hyperlink" Target="mailto:direc&#539;iainvataminthincesti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cristy77@gmail.com" TargetMode="External"/><Relationship Id="rId12" Type="http://schemas.openxmlformats.org/officeDocument/2006/relationships/hyperlink" Target="mailto:dgits-hincesti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estatii@ansc.m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ctiainvataminthincesti@gmail.com" TargetMode="External"/><Relationship Id="rId11" Type="http://schemas.openxmlformats.org/officeDocument/2006/relationships/hyperlink" Target="mailto:alexcristy77@mail.ru" TargetMode="External"/><Relationship Id="rId5" Type="http://schemas.openxmlformats.org/officeDocument/2006/relationships/hyperlink" Target="mailto:dgits-hincesti@mail.ru" TargetMode="External"/><Relationship Id="rId15" Type="http://schemas.openxmlformats.org/officeDocument/2006/relationships/hyperlink" Target="mailto:natalia22ursuleac@gmail.com" TargetMode="External"/><Relationship Id="rId10" Type="http://schemas.openxmlformats.org/officeDocument/2006/relationships/hyperlink" Target="mailto:natalia22ursule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-hincesti.starnet.md/" TargetMode="External"/><Relationship Id="rId14" Type="http://schemas.openxmlformats.org/officeDocument/2006/relationships/hyperlink" Target="mailto:alexcristy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✿</dc:creator>
  <cp:lastModifiedBy>USER</cp:lastModifiedBy>
  <cp:revision>3</cp:revision>
  <cp:lastPrinted>2023-01-16T16:42:00Z</cp:lastPrinted>
  <dcterms:created xsi:type="dcterms:W3CDTF">2023-01-16T16:42:00Z</dcterms:created>
  <dcterms:modified xsi:type="dcterms:W3CDTF">2023-01-16T16:48:00Z</dcterms:modified>
</cp:coreProperties>
</file>